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D575A" w14:textId="77777777" w:rsidR="00105064" w:rsidRPr="00003013" w:rsidRDefault="00105064" w:rsidP="00003013">
      <w:pPr>
        <w:pStyle w:val="Heading1"/>
      </w:pPr>
      <w:r w:rsidRPr="00003013">
        <w:rPr>
          <w:rStyle w:val="Strong"/>
          <w:b/>
          <w:bCs/>
        </w:rPr>
        <w:t>Husorden for afdeling 9</w:t>
      </w:r>
    </w:p>
    <w:p w14:paraId="426CD5E3" w14:textId="77777777" w:rsidR="00105064" w:rsidRPr="00003013" w:rsidRDefault="00105064" w:rsidP="00105064">
      <w:pPr>
        <w:rPr>
          <w:rFonts w:asciiTheme="minorHAnsi" w:hAnsiTheme="minorHAnsi"/>
          <w:szCs w:val="22"/>
        </w:rPr>
      </w:pPr>
      <w:r w:rsidRPr="00003013">
        <w:rPr>
          <w:rFonts w:asciiTheme="minorHAnsi" w:hAnsiTheme="minorHAnsi"/>
          <w:szCs w:val="22"/>
        </w:rPr>
        <w:t xml:space="preserve">Som udgangspunkt er </w:t>
      </w:r>
      <w:proofErr w:type="spellStart"/>
      <w:r w:rsidRPr="00003013">
        <w:rPr>
          <w:rFonts w:asciiTheme="minorHAnsi" w:hAnsiTheme="minorHAnsi"/>
          <w:szCs w:val="22"/>
        </w:rPr>
        <w:t>AABs</w:t>
      </w:r>
      <w:proofErr w:type="spellEnd"/>
      <w:r w:rsidRPr="00003013">
        <w:rPr>
          <w:rFonts w:asciiTheme="minorHAnsi" w:hAnsiTheme="minorHAnsi"/>
          <w:szCs w:val="22"/>
        </w:rPr>
        <w:t xml:space="preserve"> standardhusorden gældende f</w:t>
      </w:r>
      <w:r w:rsidR="00003013" w:rsidRPr="00003013">
        <w:rPr>
          <w:rFonts w:asciiTheme="minorHAnsi" w:hAnsiTheme="minorHAnsi"/>
          <w:szCs w:val="22"/>
        </w:rPr>
        <w:t>or vores afdeling.</w:t>
      </w:r>
      <w:r w:rsidR="00003013" w:rsidRPr="00003013">
        <w:rPr>
          <w:rFonts w:asciiTheme="minorHAnsi" w:hAnsiTheme="minorHAnsi"/>
          <w:szCs w:val="22"/>
        </w:rPr>
        <w:br/>
      </w:r>
      <w:r w:rsidRPr="00003013">
        <w:rPr>
          <w:rFonts w:asciiTheme="minorHAnsi" w:hAnsiTheme="minorHAnsi"/>
          <w:szCs w:val="22"/>
        </w:rPr>
        <w:t xml:space="preserve">§1 til §8 nedenfor gælder specielt for afdeling 9 og er et supplement til </w:t>
      </w:r>
      <w:proofErr w:type="spellStart"/>
      <w:r w:rsidRPr="00003013">
        <w:rPr>
          <w:rFonts w:asciiTheme="minorHAnsi" w:hAnsiTheme="minorHAnsi"/>
          <w:szCs w:val="22"/>
        </w:rPr>
        <w:t>AABs</w:t>
      </w:r>
      <w:proofErr w:type="spellEnd"/>
      <w:r w:rsidRPr="00003013">
        <w:rPr>
          <w:rFonts w:asciiTheme="minorHAnsi" w:hAnsiTheme="minorHAnsi"/>
          <w:szCs w:val="22"/>
        </w:rPr>
        <w:t xml:space="preserve"> standardhusorden.</w:t>
      </w:r>
      <w:r w:rsidRPr="00003013">
        <w:rPr>
          <w:rFonts w:asciiTheme="minorHAnsi" w:hAnsiTheme="minorHAnsi"/>
          <w:szCs w:val="22"/>
        </w:rPr>
        <w:br/>
        <w:t>Bemærk, at ifølge standardhusordens § 7.5 er det ikke tilladt at ryge på indendørs fællesarealer, som kælder- og loftsrum, trappearealer og fællesvaskeri.</w:t>
      </w:r>
    </w:p>
    <w:p w14:paraId="64563629" w14:textId="77777777" w:rsidR="00105064" w:rsidRPr="00003013" w:rsidRDefault="00105064" w:rsidP="00105064">
      <w:pPr>
        <w:rPr>
          <w:rFonts w:asciiTheme="minorHAnsi" w:hAnsiTheme="minorHAnsi"/>
          <w:szCs w:val="22"/>
        </w:rPr>
        <w:sectPr w:rsidR="00105064" w:rsidRPr="00003013" w:rsidSect="007C1F26">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552" w:right="1800" w:bottom="1440" w:left="1800" w:header="720" w:footer="720" w:gutter="0"/>
          <w:cols w:space="720"/>
          <w:docGrid w:linePitch="326"/>
        </w:sectPr>
      </w:pPr>
    </w:p>
    <w:p w14:paraId="5A68B4C9" w14:textId="77777777" w:rsidR="00105064" w:rsidRPr="00003013" w:rsidRDefault="00105064" w:rsidP="00105064">
      <w:pPr>
        <w:rPr>
          <w:rFonts w:asciiTheme="minorHAnsi" w:hAnsiTheme="minorHAnsi"/>
          <w:szCs w:val="22"/>
        </w:rPr>
      </w:pPr>
      <w:r w:rsidRPr="00003013">
        <w:rPr>
          <w:rFonts w:asciiTheme="minorHAnsi" w:hAnsiTheme="minorHAnsi"/>
          <w:szCs w:val="22"/>
        </w:rPr>
        <w:t>§1) Altaner skal holdes rene og fri for duer. Det er tilladt at anbringe altankasser samt opsætte markiser og solsejl. Ved opsætning af altankasser skal disse sikres forsvarligt og opsætning af markiser skal foretages af en fagmand. Der må ikke hensættes genstande, som rager op over brystningen på altanen. Det er tilladt at grille på altanerne hvis man følger</w:t>
      </w:r>
      <w:r w:rsidRPr="00003013">
        <w:rPr>
          <w:rStyle w:val="apple-converted-space"/>
          <w:rFonts w:asciiTheme="minorHAnsi" w:hAnsiTheme="minorHAnsi"/>
          <w:color w:val="444444"/>
          <w:szCs w:val="22"/>
        </w:rPr>
        <w:t> </w:t>
      </w:r>
      <w:r w:rsidRPr="00003013">
        <w:rPr>
          <w:rFonts w:asciiTheme="minorHAnsi" w:hAnsiTheme="minorHAnsi"/>
          <w:szCs w:val="22"/>
        </w:rPr>
        <w:t>beredskabsstyrelsens bestemmelser (disse kan hentes på kontoret).</w:t>
      </w:r>
    </w:p>
    <w:p w14:paraId="7DEC6074" w14:textId="77777777" w:rsidR="00105064" w:rsidRPr="00003013" w:rsidRDefault="00405BAF" w:rsidP="00105064">
      <w:pPr>
        <w:rPr>
          <w:rFonts w:asciiTheme="minorHAnsi" w:hAnsiTheme="minorHAnsi"/>
          <w:szCs w:val="22"/>
        </w:rPr>
      </w:pPr>
      <w:r w:rsidRPr="00405BAF">
        <w:rPr>
          <w:rFonts w:asciiTheme="minorHAnsi" w:hAnsiTheme="minorHAnsi"/>
          <w:szCs w:val="22"/>
        </w:rPr>
        <w:t>§2) Cykler, barnevogne, knallerter og motorcykler. Cykelparkering under halvtagene er fortrinsvis for almindelige cykler. Det er tilladt for børn under 7 år at cykle i gården. Knallerter og motorcykler må ikke medtages i gården eller henstilles i kælderrum.</w:t>
      </w:r>
    </w:p>
    <w:p w14:paraId="703D2F62" w14:textId="77777777" w:rsidR="00105064" w:rsidRPr="00B417F0" w:rsidRDefault="00A72CF1" w:rsidP="00105064">
      <w:pPr>
        <w:rPr>
          <w:rFonts w:asciiTheme="minorHAnsi" w:hAnsiTheme="minorHAnsi"/>
          <w:szCs w:val="22"/>
        </w:rPr>
      </w:pPr>
      <w:r>
        <w:rPr>
          <w:rFonts w:asciiTheme="minorHAnsi" w:hAnsiTheme="minorHAnsi"/>
          <w:szCs w:val="22"/>
        </w:rPr>
        <w:t>§3) Husdyr</w:t>
      </w:r>
      <w:r w:rsidR="00105064" w:rsidRPr="00003013">
        <w:rPr>
          <w:rFonts w:asciiTheme="minorHAnsi" w:hAnsiTheme="minorHAnsi"/>
          <w:szCs w:val="22"/>
        </w:rPr>
        <w:t>. Ansøgni</w:t>
      </w:r>
      <w:r>
        <w:rPr>
          <w:rFonts w:asciiTheme="minorHAnsi" w:hAnsiTheme="minorHAnsi"/>
          <w:szCs w:val="22"/>
        </w:rPr>
        <w:t>ngsskema</w:t>
      </w:r>
      <w:r w:rsidR="00036355">
        <w:rPr>
          <w:rFonts w:asciiTheme="minorHAnsi" w:hAnsiTheme="minorHAnsi"/>
          <w:szCs w:val="22"/>
        </w:rPr>
        <w:t xml:space="preserve"> kan hentes på aab9.dk eller</w:t>
      </w:r>
      <w:r w:rsidR="00673446">
        <w:rPr>
          <w:rFonts w:asciiTheme="minorHAnsi" w:hAnsiTheme="minorHAnsi"/>
          <w:szCs w:val="22"/>
        </w:rPr>
        <w:t xml:space="preserve"> </w:t>
      </w:r>
      <w:r w:rsidR="00105064" w:rsidRPr="00003013">
        <w:rPr>
          <w:rFonts w:asciiTheme="minorHAnsi" w:hAnsiTheme="minorHAnsi"/>
          <w:szCs w:val="22"/>
        </w:rPr>
        <w:t>fås på ejendomskontoret.</w:t>
      </w:r>
    </w:p>
    <w:p w14:paraId="764FBC82" w14:textId="77777777" w:rsidR="00467AFC" w:rsidRDefault="00AA0BFF" w:rsidP="00105064">
      <w:pPr>
        <w:rPr>
          <w:rFonts w:ascii="MS Gothic" w:eastAsia="MS Gothic" w:hAnsi="MS Gothic" w:cs="MS Gothic"/>
          <w:szCs w:val="22"/>
        </w:rPr>
      </w:pPr>
      <w:r w:rsidRPr="00AA0BFF">
        <w:rPr>
          <w:rFonts w:asciiTheme="minorHAnsi" w:hAnsiTheme="minorHAnsi"/>
          <w:szCs w:val="22"/>
        </w:rPr>
        <w:t xml:space="preserve">Regler for </w:t>
      </w:r>
      <w:proofErr w:type="spellStart"/>
      <w:r w:rsidRPr="00AA0BFF">
        <w:rPr>
          <w:rFonts w:asciiTheme="minorHAnsi" w:hAnsiTheme="minorHAnsi"/>
          <w:szCs w:val="22"/>
        </w:rPr>
        <w:t>kattehold</w:t>
      </w:r>
      <w:proofErr w:type="spellEnd"/>
    </w:p>
    <w:p w14:paraId="6BFFB572" w14:textId="77777777" w:rsidR="00467AFC" w:rsidRDefault="00AA0BFF" w:rsidP="00105064">
      <w:pPr>
        <w:rPr>
          <w:rFonts w:ascii="MS Gothic" w:eastAsia="MS Gothic" w:hAnsi="MS Gothic" w:cs="MS Gothic"/>
          <w:szCs w:val="22"/>
        </w:rPr>
      </w:pPr>
      <w:r w:rsidRPr="00AA0BFF">
        <w:rPr>
          <w:rFonts w:asciiTheme="minorHAnsi" w:hAnsiTheme="minorHAnsi"/>
          <w:szCs w:val="22"/>
        </w:rPr>
        <w:t>1) Blanket "</w:t>
      </w:r>
      <w:proofErr w:type="spellStart"/>
      <w:r w:rsidRPr="00AA0BFF">
        <w:rPr>
          <w:rFonts w:asciiTheme="minorHAnsi" w:hAnsiTheme="minorHAnsi"/>
          <w:szCs w:val="22"/>
        </w:rPr>
        <w:t>ansøgningskema</w:t>
      </w:r>
      <w:proofErr w:type="spellEnd"/>
      <w:r w:rsidRPr="00AA0BFF">
        <w:rPr>
          <w:rFonts w:asciiTheme="minorHAnsi" w:hAnsiTheme="minorHAnsi"/>
          <w:szCs w:val="22"/>
        </w:rPr>
        <w:t xml:space="preserve"> om </w:t>
      </w:r>
      <w:proofErr w:type="spellStart"/>
      <w:r w:rsidRPr="00AA0BFF">
        <w:rPr>
          <w:rFonts w:asciiTheme="minorHAnsi" w:hAnsiTheme="minorHAnsi"/>
          <w:szCs w:val="22"/>
        </w:rPr>
        <w:t>kattehold</w:t>
      </w:r>
      <w:proofErr w:type="spellEnd"/>
      <w:r w:rsidRPr="00AA0BFF">
        <w:rPr>
          <w:rFonts w:asciiTheme="minorHAnsi" w:hAnsiTheme="minorHAnsi"/>
          <w:szCs w:val="22"/>
        </w:rPr>
        <w:t>" skal udfyldes og godkendes af bestyrelsen. Blanketten kan hentes herunder eller på kontoret.</w:t>
      </w:r>
    </w:p>
    <w:p w14:paraId="4BE0B7BF" w14:textId="77777777" w:rsidR="00467AFC" w:rsidRDefault="00AA0BFF" w:rsidP="00105064">
      <w:pPr>
        <w:rPr>
          <w:rFonts w:ascii="MS Gothic" w:eastAsia="MS Gothic" w:hAnsi="MS Gothic" w:cs="MS Gothic"/>
          <w:szCs w:val="22"/>
        </w:rPr>
      </w:pPr>
      <w:r w:rsidRPr="00AA0BFF">
        <w:rPr>
          <w:rFonts w:asciiTheme="minorHAnsi" w:hAnsiTheme="minorHAnsi"/>
          <w:szCs w:val="22"/>
        </w:rPr>
        <w:t>2) Der må maksimalt holdes 2 katte pr. lejemål.</w:t>
      </w:r>
    </w:p>
    <w:p w14:paraId="06F5F26E" w14:textId="77777777" w:rsidR="00467AFC" w:rsidRDefault="00AA0BFF" w:rsidP="00105064">
      <w:pPr>
        <w:rPr>
          <w:rFonts w:ascii="MS Gothic" w:eastAsia="MS Gothic" w:hAnsi="MS Gothic" w:cs="MS Gothic"/>
          <w:szCs w:val="22"/>
        </w:rPr>
      </w:pPr>
      <w:r w:rsidRPr="00AA0BFF">
        <w:rPr>
          <w:rFonts w:asciiTheme="minorHAnsi" w:hAnsiTheme="minorHAnsi"/>
          <w:szCs w:val="22"/>
        </w:rPr>
        <w:t xml:space="preserve">3) Senest i 6-7 </w:t>
      </w:r>
      <w:proofErr w:type="spellStart"/>
      <w:r w:rsidRPr="00AA0BFF">
        <w:rPr>
          <w:rFonts w:asciiTheme="minorHAnsi" w:hAnsiTheme="minorHAnsi"/>
          <w:szCs w:val="22"/>
        </w:rPr>
        <w:t>månedersalderen</w:t>
      </w:r>
      <w:proofErr w:type="spellEnd"/>
      <w:r w:rsidRPr="00AA0BFF">
        <w:rPr>
          <w:rFonts w:asciiTheme="minorHAnsi" w:hAnsiTheme="minorHAnsi"/>
          <w:szCs w:val="22"/>
        </w:rPr>
        <w:t xml:space="preserve"> skal katten(e) være neutraliseret, samt øremærket. Dette skal dokumenteres overfor bestyrelsen ved kopi af dyrlægeregning.</w:t>
      </w:r>
    </w:p>
    <w:p w14:paraId="246229D9" w14:textId="77777777" w:rsidR="00467AFC" w:rsidRDefault="00AA0BFF" w:rsidP="00105064">
      <w:pPr>
        <w:rPr>
          <w:rFonts w:ascii="MS Gothic" w:eastAsia="MS Gothic" w:hAnsi="MS Gothic" w:cs="MS Gothic"/>
          <w:szCs w:val="22"/>
        </w:rPr>
      </w:pPr>
      <w:r w:rsidRPr="00AA0BFF">
        <w:rPr>
          <w:rFonts w:asciiTheme="minorHAnsi" w:hAnsiTheme="minorHAnsi"/>
          <w:szCs w:val="22"/>
        </w:rPr>
        <w:t xml:space="preserve">4) Ingen katte må befinde sig på ejendommens </w:t>
      </w:r>
      <w:proofErr w:type="spellStart"/>
      <w:r w:rsidRPr="00AA0BFF">
        <w:rPr>
          <w:rFonts w:asciiTheme="minorHAnsi" w:hAnsiTheme="minorHAnsi"/>
          <w:szCs w:val="22"/>
        </w:rPr>
        <w:t>udenomsareal</w:t>
      </w:r>
      <w:proofErr w:type="spellEnd"/>
      <w:r w:rsidRPr="00AA0BFF">
        <w:rPr>
          <w:rFonts w:asciiTheme="minorHAnsi" w:hAnsiTheme="minorHAnsi"/>
          <w:szCs w:val="22"/>
        </w:rPr>
        <w:t xml:space="preserve"> (trapper, loft, kælder eller gård).</w:t>
      </w:r>
    </w:p>
    <w:p w14:paraId="64EC3309" w14:textId="77777777" w:rsidR="00467AFC" w:rsidRDefault="00AA0BFF" w:rsidP="00105064">
      <w:pPr>
        <w:rPr>
          <w:rFonts w:ascii="MS Gothic" w:eastAsia="MS Gothic" w:hAnsi="MS Gothic" w:cs="MS Gothic"/>
          <w:szCs w:val="22"/>
        </w:rPr>
      </w:pPr>
      <w:r w:rsidRPr="00AA0BFF">
        <w:rPr>
          <w:rFonts w:asciiTheme="minorHAnsi" w:hAnsiTheme="minorHAnsi"/>
          <w:szCs w:val="22"/>
        </w:rPr>
        <w:t>5) Kattegrus smides i lukkede plastposer i skraldesuget.</w:t>
      </w:r>
    </w:p>
    <w:p w14:paraId="546ECBDE" w14:textId="77777777" w:rsidR="00467AFC" w:rsidRDefault="00AA0BFF" w:rsidP="00105064">
      <w:pPr>
        <w:rPr>
          <w:rFonts w:ascii="MS Gothic" w:eastAsia="MS Gothic" w:hAnsi="MS Gothic" w:cs="MS Gothic"/>
          <w:szCs w:val="22"/>
        </w:rPr>
      </w:pPr>
      <w:r w:rsidRPr="00AA0BFF">
        <w:rPr>
          <w:rFonts w:asciiTheme="minorHAnsi" w:hAnsiTheme="minorHAnsi"/>
          <w:szCs w:val="22"/>
        </w:rPr>
        <w:t>6) Kattebakken må ikke stå på altanen.</w:t>
      </w:r>
    </w:p>
    <w:p w14:paraId="398FD732" w14:textId="77777777" w:rsidR="00754FA0" w:rsidRPr="00AA0BFF" w:rsidRDefault="00AA0BFF" w:rsidP="00105064">
      <w:pPr>
        <w:rPr>
          <w:rFonts w:ascii="MS Gothic" w:eastAsia="MS Gothic" w:hAnsi="MS Gothic" w:cs="MS Gothic"/>
          <w:szCs w:val="22"/>
        </w:rPr>
      </w:pPr>
      <w:r w:rsidRPr="00AA0BFF">
        <w:rPr>
          <w:rFonts w:asciiTheme="minorHAnsi" w:hAnsiTheme="minorHAnsi"/>
          <w:szCs w:val="22"/>
        </w:rPr>
        <w:t>7) Såfremt ovenstående regler ikke overholdes, bortfalder tilladelsen til at holde kat og katten(e) må fjernes fra lejemålet.</w:t>
      </w:r>
    </w:p>
    <w:p w14:paraId="5E3F60F2" w14:textId="77777777" w:rsidR="00105064" w:rsidRPr="00003013" w:rsidRDefault="00105064" w:rsidP="00105064">
      <w:pPr>
        <w:rPr>
          <w:rFonts w:asciiTheme="minorHAnsi" w:hAnsiTheme="minorHAnsi"/>
          <w:szCs w:val="22"/>
        </w:rPr>
      </w:pPr>
      <w:r w:rsidRPr="00003013">
        <w:rPr>
          <w:rFonts w:asciiTheme="minorHAnsi" w:hAnsiTheme="minorHAnsi"/>
          <w:szCs w:val="22"/>
        </w:rPr>
        <w:t>§4) Leg og boldspil. Det skal altid foregå på de fællesarealer, der er indrettet til det. Børn &amp; Voksne må ikke lege eller opholde sig på trapper, loftsgange, i kældre og i gadedøre og i fællesvaskeri. Det er ikke tilladt at tegne eller male på afdelingens træ - og murværk eller på anden måde at beskadige afdelingens anlæg og inventar. Det er ikke tilladt at kravle på tagene i gården. Det er forbudt at bruge alle former for farligt legetøj på afdelingens område. Al støjende adfærd i gården og på altanerne skal ophøre senest kl. 21.00.</w:t>
      </w:r>
    </w:p>
    <w:p w14:paraId="4076FE34" w14:textId="77777777" w:rsidR="00105064" w:rsidRPr="00003013" w:rsidRDefault="00405BAF" w:rsidP="00105064">
      <w:pPr>
        <w:rPr>
          <w:rFonts w:asciiTheme="minorHAnsi" w:hAnsiTheme="minorHAnsi"/>
          <w:szCs w:val="22"/>
        </w:rPr>
      </w:pPr>
      <w:r>
        <w:rPr>
          <w:rFonts w:asciiTheme="minorHAnsi" w:hAnsiTheme="minorHAnsi"/>
          <w:szCs w:val="22"/>
        </w:rPr>
        <w:t xml:space="preserve">§5) </w:t>
      </w:r>
      <w:r w:rsidR="00105064" w:rsidRPr="00003013">
        <w:rPr>
          <w:rFonts w:asciiTheme="minorHAnsi" w:hAnsiTheme="minorHAnsi"/>
          <w:szCs w:val="22"/>
        </w:rPr>
        <w:t xml:space="preserve">Fællesvaskeri. </w:t>
      </w:r>
      <w:r w:rsidRPr="00405BAF">
        <w:rPr>
          <w:rFonts w:asciiTheme="minorHAnsi" w:hAnsiTheme="minorHAnsi"/>
          <w:szCs w:val="22"/>
        </w:rPr>
        <w:t xml:space="preserve">Vaskeriet er parfumefrit. Der er automatiske sæbedosering med </w:t>
      </w:r>
      <w:proofErr w:type="spellStart"/>
      <w:r w:rsidRPr="00405BAF">
        <w:rPr>
          <w:rFonts w:asciiTheme="minorHAnsi" w:hAnsiTheme="minorHAnsi"/>
          <w:szCs w:val="22"/>
        </w:rPr>
        <w:t>parfumefri</w:t>
      </w:r>
      <w:proofErr w:type="spellEnd"/>
      <w:r w:rsidRPr="00405BAF">
        <w:rPr>
          <w:rFonts w:asciiTheme="minorHAnsi" w:hAnsiTheme="minorHAnsi"/>
          <w:szCs w:val="22"/>
        </w:rPr>
        <w:t xml:space="preserve"> sæbe. Det er ikke tilladt at bruge sit eget vaskemiddel eller skyllemiddel. </w:t>
      </w:r>
      <w:r>
        <w:rPr>
          <w:rFonts w:asciiTheme="minorHAnsi" w:hAnsiTheme="minorHAnsi"/>
          <w:szCs w:val="22"/>
        </w:rPr>
        <w:br/>
      </w:r>
      <w:r w:rsidR="00105064" w:rsidRPr="00003013">
        <w:rPr>
          <w:rFonts w:asciiTheme="minorHAnsi" w:hAnsiTheme="minorHAnsi"/>
          <w:szCs w:val="22"/>
        </w:rPr>
        <w:t>Det er ikke tilladt børn under 15 år at benytte vaskeriet. Børn skal være ifølge med en voksen. Ophold i vaskeriet må kun ske i forbindelse med brug af vaskeriets maskiner. Det er ikke tilladt at holde varmestue eller lignende i vaskeriet. Tørretumbler er forbeholdt vaskende beboerne.</w:t>
      </w:r>
    </w:p>
    <w:p w14:paraId="3002E603" w14:textId="77777777" w:rsidR="00105064" w:rsidRPr="00003013" w:rsidRDefault="00105064" w:rsidP="00105064">
      <w:pPr>
        <w:rPr>
          <w:rFonts w:asciiTheme="minorHAnsi" w:hAnsiTheme="minorHAnsi"/>
          <w:szCs w:val="22"/>
        </w:rPr>
      </w:pPr>
      <w:r w:rsidRPr="00003013">
        <w:rPr>
          <w:rFonts w:asciiTheme="minorHAnsi" w:hAnsiTheme="minorHAnsi"/>
          <w:szCs w:val="22"/>
        </w:rPr>
        <w:lastRenderedPageBreak/>
        <w:t>§6) Maskiner og støjende værktøj. Af hensyn til øvrige beboere må boremaskiner og andet støjende værktøj kun benyttes i tidsrummet mandag - fredag, kl. 08.00 til kl. 19.00. lørdage kl.10.00 - kl. 16.00. Søn - og helligdage kl. 10.00 - 14.00. Benyttelse af vaskemaskine, støvsuger og andre husholdningsapparater, der kan være til gene for naboerne, skal ske med almindelig hensyntagen og må ikke ske efter kl. 22.00.</w:t>
      </w:r>
    </w:p>
    <w:p w14:paraId="7A3EC1C0" w14:textId="77777777" w:rsidR="00105064" w:rsidRPr="00003013" w:rsidRDefault="00105064" w:rsidP="00105064">
      <w:pPr>
        <w:rPr>
          <w:rFonts w:asciiTheme="minorHAnsi" w:hAnsiTheme="minorHAnsi"/>
          <w:szCs w:val="22"/>
        </w:rPr>
      </w:pPr>
      <w:r w:rsidRPr="00003013">
        <w:rPr>
          <w:rFonts w:asciiTheme="minorHAnsi" w:hAnsiTheme="minorHAnsi"/>
          <w:szCs w:val="22"/>
        </w:rPr>
        <w:t>§7) Musik mv. Hvad angår musik, højrøstet tale og larmende adfærd skal der efter kl. 22-08 udvises særligt hensyn, så naboernes ønske om nattero bliver respekteret. Vinduer og døre skal være lukket når musikanlæg benyttes.</w:t>
      </w:r>
    </w:p>
    <w:p w14:paraId="549BD996" w14:textId="37E9A0F5" w:rsidR="00003013" w:rsidRPr="00003013" w:rsidRDefault="00105064" w:rsidP="00105064">
      <w:pPr>
        <w:rPr>
          <w:rFonts w:asciiTheme="minorHAnsi" w:hAnsiTheme="minorHAnsi"/>
          <w:szCs w:val="22"/>
        </w:rPr>
      </w:pPr>
      <w:r w:rsidRPr="00003013">
        <w:rPr>
          <w:rFonts w:asciiTheme="minorHAnsi" w:hAnsiTheme="minorHAnsi"/>
          <w:szCs w:val="22"/>
        </w:rPr>
        <w:t>§8) Trappearealer. Da trapperne er flugtveje må der ikke stilles effekter på trappearealerne. Det gælder fx store genstande som cykler, barnevogne; køleskabe, borde, stole og skabe og f.eks. små genstande som flasker, legetøj, fodtøj</w:t>
      </w:r>
      <w:r w:rsidR="00BC217C">
        <w:rPr>
          <w:rFonts w:asciiTheme="minorHAnsi" w:hAnsiTheme="minorHAnsi"/>
          <w:szCs w:val="22"/>
        </w:rPr>
        <w:t>.</w:t>
      </w:r>
      <w:bookmarkStart w:id="0" w:name="_GoBack"/>
      <w:bookmarkEnd w:id="0"/>
    </w:p>
    <w:sectPr w:rsidR="00003013" w:rsidRPr="00003013" w:rsidSect="00105064">
      <w:type w:val="continuous"/>
      <w:pgSz w:w="11907" w:h="16839" w:code="9"/>
      <w:pgMar w:top="2552" w:right="1800" w:bottom="1440" w:left="180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75E7" w14:textId="77777777" w:rsidR="009B282A" w:rsidRDefault="009B282A" w:rsidP="00731426">
      <w:r>
        <w:separator/>
      </w:r>
    </w:p>
  </w:endnote>
  <w:endnote w:type="continuationSeparator" w:id="0">
    <w:p w14:paraId="63F0D8DB" w14:textId="77777777" w:rsidR="009B282A" w:rsidRDefault="009B282A" w:rsidP="0073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08DD" w14:textId="77777777" w:rsidR="003F1AB5" w:rsidRDefault="003F1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5240" w14:textId="77777777" w:rsidR="003F1AB5" w:rsidRDefault="003F1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9BCA" w14:textId="77777777" w:rsidR="003F1AB5" w:rsidRDefault="003F1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AA20" w14:textId="77777777" w:rsidR="009B282A" w:rsidRDefault="009B282A" w:rsidP="00731426">
      <w:r>
        <w:separator/>
      </w:r>
    </w:p>
  </w:footnote>
  <w:footnote w:type="continuationSeparator" w:id="0">
    <w:p w14:paraId="0EDB925E" w14:textId="77777777" w:rsidR="009B282A" w:rsidRDefault="009B282A" w:rsidP="0073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18D9" w14:textId="77777777" w:rsidR="003F1AB5" w:rsidRDefault="003F1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E0C3" w14:textId="77777777" w:rsidR="003F1AB5" w:rsidRPr="00731426" w:rsidRDefault="003F1AB5" w:rsidP="00A47A96">
    <w:pPr>
      <w:pStyle w:val="Header"/>
      <w:tabs>
        <w:tab w:val="left" w:pos="3465"/>
      </w:tabs>
      <w:spacing w:after="120" w:line="240" w:lineRule="auto"/>
      <w:rPr>
        <w:rFonts w:ascii="Calibri" w:hAnsi="Calibri"/>
        <w:sz w:val="48"/>
        <w:szCs w:val="48"/>
      </w:rPr>
    </w:pPr>
    <w:r w:rsidRPr="00B01D56">
      <w:rPr>
        <w:rFonts w:ascii="Calibri" w:hAnsi="Calibri"/>
        <w:sz w:val="48"/>
        <w:szCs w:val="48"/>
      </w:rPr>
      <w:t>Afdeling 9</w:t>
    </w:r>
    <w:r w:rsidRPr="00731426">
      <w:rPr>
        <w:rFonts w:ascii="Calibri" w:hAnsi="Calibri"/>
        <w:sz w:val="48"/>
        <w:szCs w:val="48"/>
      </w:rPr>
      <w:tab/>
    </w:r>
    <w:r>
      <w:rPr>
        <w:rFonts w:ascii="Calibri" w:hAnsi="Calibri"/>
        <w:sz w:val="48"/>
        <w:szCs w:val="48"/>
      </w:rPr>
      <w:tab/>
    </w:r>
    <w:r w:rsidRPr="00731426">
      <w:rPr>
        <w:rFonts w:ascii="Calibri" w:hAnsi="Calibri"/>
        <w:sz w:val="48"/>
        <w:szCs w:val="48"/>
      </w:rPr>
      <w:tab/>
    </w:r>
    <w:r>
      <w:rPr>
        <w:rFonts w:ascii="Calibri" w:hAnsi="Calibri"/>
        <w:noProof/>
        <w:sz w:val="48"/>
        <w:szCs w:val="48"/>
        <w:lang w:eastAsia="da-DK"/>
      </w:rPr>
      <w:drawing>
        <wp:inline distT="0" distB="0" distL="0" distR="0" wp14:anchorId="50414D4D" wp14:editId="743F5F5B">
          <wp:extent cx="2362200" cy="5334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362200" cy="533400"/>
                  </a:xfrm>
                  <a:prstGeom prst="rect">
                    <a:avLst/>
                  </a:prstGeom>
                  <a:noFill/>
                  <a:ln w="9525">
                    <a:noFill/>
                    <a:miter lim="800000"/>
                    <a:headEnd/>
                    <a:tailEnd/>
                  </a:ln>
                </pic:spPr>
              </pic:pic>
            </a:graphicData>
          </a:graphic>
        </wp:inline>
      </w:drawing>
    </w:r>
  </w:p>
  <w:p w14:paraId="65686AE2" w14:textId="77777777" w:rsidR="003A4AF5" w:rsidRPr="003F1AB5" w:rsidRDefault="003F1AB5" w:rsidP="003F1AB5">
    <w:pPr>
      <w:pStyle w:val="Header"/>
      <w:rPr>
        <w:sz w:val="20"/>
      </w:rPr>
    </w:pPr>
    <w:r w:rsidRPr="00731426">
      <w:rPr>
        <w:sz w:val="20"/>
      </w:rPr>
      <w:t xml:space="preserve">A: Ejderstedgade 18, 1761 København V, T: 33231691, F: 33250269, </w:t>
    </w:r>
    <w:r w:rsidRPr="008F14E6">
      <w:rPr>
        <w:sz w:val="20"/>
      </w:rPr>
      <w:t>W: aab9.dk, E: info@aab9.dk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DB61" w14:textId="77777777" w:rsidR="003F1AB5" w:rsidRDefault="003F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781"/>
    <w:multiLevelType w:val="hybridMultilevel"/>
    <w:tmpl w:val="52223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95102"/>
    <w:multiLevelType w:val="hybridMultilevel"/>
    <w:tmpl w:val="E7A6866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7402A0E"/>
    <w:multiLevelType w:val="hybridMultilevel"/>
    <w:tmpl w:val="AB545328"/>
    <w:lvl w:ilvl="0" w:tplc="27F8C55A">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73"/>
    <w:rsid w:val="00003013"/>
    <w:rsid w:val="00003F2E"/>
    <w:rsid w:val="0000571C"/>
    <w:rsid w:val="0000618E"/>
    <w:rsid w:val="000251DE"/>
    <w:rsid w:val="00032F0E"/>
    <w:rsid w:val="00036355"/>
    <w:rsid w:val="00073734"/>
    <w:rsid w:val="000C2311"/>
    <w:rsid w:val="000F7275"/>
    <w:rsid w:val="00105064"/>
    <w:rsid w:val="00113AF7"/>
    <w:rsid w:val="001368C2"/>
    <w:rsid w:val="00165DBC"/>
    <w:rsid w:val="001A1256"/>
    <w:rsid w:val="001B3B17"/>
    <w:rsid w:val="00200AFE"/>
    <w:rsid w:val="00282190"/>
    <w:rsid w:val="0028593A"/>
    <w:rsid w:val="002C0107"/>
    <w:rsid w:val="002E5B90"/>
    <w:rsid w:val="002E6743"/>
    <w:rsid w:val="003045B9"/>
    <w:rsid w:val="003A4AF5"/>
    <w:rsid w:val="003A62EC"/>
    <w:rsid w:val="003B6FED"/>
    <w:rsid w:val="003D01FF"/>
    <w:rsid w:val="003D746F"/>
    <w:rsid w:val="003E5D5D"/>
    <w:rsid w:val="003F1AB5"/>
    <w:rsid w:val="00405BAF"/>
    <w:rsid w:val="00421134"/>
    <w:rsid w:val="00442B6D"/>
    <w:rsid w:val="00447D44"/>
    <w:rsid w:val="00455288"/>
    <w:rsid w:val="00467AFC"/>
    <w:rsid w:val="00471512"/>
    <w:rsid w:val="00481081"/>
    <w:rsid w:val="00485A2F"/>
    <w:rsid w:val="004C13F8"/>
    <w:rsid w:val="004C7CE9"/>
    <w:rsid w:val="004D5F3C"/>
    <w:rsid w:val="005208A8"/>
    <w:rsid w:val="00534569"/>
    <w:rsid w:val="005547AE"/>
    <w:rsid w:val="00582A6A"/>
    <w:rsid w:val="005B010C"/>
    <w:rsid w:val="005F1673"/>
    <w:rsid w:val="005F1C18"/>
    <w:rsid w:val="006016B6"/>
    <w:rsid w:val="006341B9"/>
    <w:rsid w:val="00673446"/>
    <w:rsid w:val="00687736"/>
    <w:rsid w:val="006D0CC9"/>
    <w:rsid w:val="00713E06"/>
    <w:rsid w:val="007313FC"/>
    <w:rsid w:val="00731426"/>
    <w:rsid w:val="0075349F"/>
    <w:rsid w:val="00754F10"/>
    <w:rsid w:val="00754FA0"/>
    <w:rsid w:val="00762963"/>
    <w:rsid w:val="00764194"/>
    <w:rsid w:val="007B26EC"/>
    <w:rsid w:val="007C1F26"/>
    <w:rsid w:val="007F010E"/>
    <w:rsid w:val="007F122D"/>
    <w:rsid w:val="007F3AC7"/>
    <w:rsid w:val="008106A8"/>
    <w:rsid w:val="008348B6"/>
    <w:rsid w:val="008379E4"/>
    <w:rsid w:val="008563B9"/>
    <w:rsid w:val="008A6847"/>
    <w:rsid w:val="008B485A"/>
    <w:rsid w:val="008C371B"/>
    <w:rsid w:val="008F14E6"/>
    <w:rsid w:val="008F42A7"/>
    <w:rsid w:val="00946437"/>
    <w:rsid w:val="009B282A"/>
    <w:rsid w:val="009C4870"/>
    <w:rsid w:val="009C6A46"/>
    <w:rsid w:val="009F1F3A"/>
    <w:rsid w:val="009F7495"/>
    <w:rsid w:val="00A05791"/>
    <w:rsid w:val="00A06FE9"/>
    <w:rsid w:val="00A102D0"/>
    <w:rsid w:val="00A41BBE"/>
    <w:rsid w:val="00A47A96"/>
    <w:rsid w:val="00A72CF1"/>
    <w:rsid w:val="00AA0BFF"/>
    <w:rsid w:val="00AC2DE5"/>
    <w:rsid w:val="00AE4CC1"/>
    <w:rsid w:val="00B01D56"/>
    <w:rsid w:val="00B417F0"/>
    <w:rsid w:val="00B45631"/>
    <w:rsid w:val="00B45B62"/>
    <w:rsid w:val="00B57F87"/>
    <w:rsid w:val="00B86901"/>
    <w:rsid w:val="00BB3017"/>
    <w:rsid w:val="00BC217C"/>
    <w:rsid w:val="00BC79C2"/>
    <w:rsid w:val="00C04588"/>
    <w:rsid w:val="00C152E8"/>
    <w:rsid w:val="00C35462"/>
    <w:rsid w:val="00C5678F"/>
    <w:rsid w:val="00C77A47"/>
    <w:rsid w:val="00C86895"/>
    <w:rsid w:val="00CA69C2"/>
    <w:rsid w:val="00CF32AB"/>
    <w:rsid w:val="00D234A6"/>
    <w:rsid w:val="00D2589F"/>
    <w:rsid w:val="00D33013"/>
    <w:rsid w:val="00D45DC5"/>
    <w:rsid w:val="00D63C50"/>
    <w:rsid w:val="00D700F3"/>
    <w:rsid w:val="00D82B84"/>
    <w:rsid w:val="00DA0299"/>
    <w:rsid w:val="00DA1008"/>
    <w:rsid w:val="00DC21C1"/>
    <w:rsid w:val="00DC6B2F"/>
    <w:rsid w:val="00E149CC"/>
    <w:rsid w:val="00E41772"/>
    <w:rsid w:val="00E55B91"/>
    <w:rsid w:val="00E909C8"/>
    <w:rsid w:val="00ED1817"/>
    <w:rsid w:val="00ED3A55"/>
    <w:rsid w:val="00ED7E19"/>
    <w:rsid w:val="00F01292"/>
    <w:rsid w:val="00F50CA0"/>
    <w:rsid w:val="00F535D9"/>
    <w:rsid w:val="00FE3CC8"/>
    <w:rsid w:val="00FE6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40C78"/>
  <w15:docId w15:val="{8DD488D4-2718-43AC-B094-029AA46F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013"/>
    <w:pPr>
      <w:tabs>
        <w:tab w:val="right" w:pos="8640"/>
      </w:tabs>
      <w:spacing w:after="260" w:line="260" w:lineRule="exact"/>
    </w:pPr>
    <w:rPr>
      <w:rFonts w:ascii="Cambria" w:hAnsi="Cambria"/>
      <w:sz w:val="22"/>
      <w:lang w:eastAsia="en-US"/>
    </w:rPr>
  </w:style>
  <w:style w:type="paragraph" w:styleId="Heading1">
    <w:name w:val="heading 1"/>
    <w:basedOn w:val="Normal"/>
    <w:next w:val="Normal"/>
    <w:link w:val="Heading1Char"/>
    <w:uiPriority w:val="9"/>
    <w:qFormat/>
    <w:rsid w:val="002C0107"/>
    <w:pPr>
      <w:keepNext/>
      <w:keepLines/>
      <w:spacing w:before="480" w:line="280" w:lineRule="exact"/>
      <w:outlineLvl w:val="0"/>
    </w:pPr>
    <w:rPr>
      <w:rFonts w:ascii="Calibri" w:hAnsi="Calibri"/>
      <w:b/>
      <w:bCs/>
      <w:color w:val="345A8A"/>
      <w:sz w:val="32"/>
      <w:szCs w:val="32"/>
    </w:rPr>
  </w:style>
  <w:style w:type="paragraph" w:styleId="Heading2">
    <w:name w:val="heading 2"/>
    <w:basedOn w:val="Normal"/>
    <w:next w:val="Normal"/>
    <w:link w:val="Heading2Char"/>
    <w:uiPriority w:val="9"/>
    <w:unhideWhenUsed/>
    <w:qFormat/>
    <w:rsid w:val="00687736"/>
    <w:pPr>
      <w:keepNext/>
      <w:keepLines/>
      <w:spacing w:before="200" w:after="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3E5D5D"/>
    <w:pPr>
      <w:keepNext/>
      <w:keepLines/>
      <w:spacing w:before="200" w:after="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B91"/>
    <w:pPr>
      <w:tabs>
        <w:tab w:val="center" w:pos="4320"/>
      </w:tabs>
    </w:pPr>
  </w:style>
  <w:style w:type="character" w:customStyle="1" w:styleId="HeaderChar">
    <w:name w:val="Header Char"/>
    <w:link w:val="Header"/>
    <w:uiPriority w:val="99"/>
    <w:rsid w:val="00E55B91"/>
    <w:rPr>
      <w:sz w:val="24"/>
      <w:lang w:val="da-DK" w:eastAsia="en-US"/>
    </w:rPr>
  </w:style>
  <w:style w:type="paragraph" w:styleId="Footer">
    <w:name w:val="footer"/>
    <w:basedOn w:val="Normal"/>
    <w:link w:val="FooterChar"/>
    <w:uiPriority w:val="99"/>
    <w:unhideWhenUsed/>
    <w:rsid w:val="00E55B91"/>
    <w:pPr>
      <w:tabs>
        <w:tab w:val="center" w:pos="4320"/>
      </w:tabs>
    </w:pPr>
  </w:style>
  <w:style w:type="character" w:customStyle="1" w:styleId="FooterChar">
    <w:name w:val="Footer Char"/>
    <w:link w:val="Footer"/>
    <w:uiPriority w:val="99"/>
    <w:rsid w:val="00E55B91"/>
    <w:rPr>
      <w:sz w:val="24"/>
      <w:lang w:val="da-DK" w:eastAsia="en-US"/>
    </w:rPr>
  </w:style>
  <w:style w:type="paragraph" w:styleId="BalloonText">
    <w:name w:val="Balloon Text"/>
    <w:basedOn w:val="Normal"/>
    <w:link w:val="BalloonTextChar"/>
    <w:uiPriority w:val="99"/>
    <w:semiHidden/>
    <w:unhideWhenUsed/>
    <w:rsid w:val="00E55B91"/>
    <w:rPr>
      <w:rFonts w:ascii="Lucida Grande" w:hAnsi="Lucida Grande" w:cs="Lucida Grande"/>
      <w:sz w:val="18"/>
      <w:szCs w:val="18"/>
    </w:rPr>
  </w:style>
  <w:style w:type="character" w:customStyle="1" w:styleId="BalloonTextChar">
    <w:name w:val="Balloon Text Char"/>
    <w:link w:val="BalloonText"/>
    <w:uiPriority w:val="99"/>
    <w:semiHidden/>
    <w:rsid w:val="00E55B91"/>
    <w:rPr>
      <w:rFonts w:ascii="Lucida Grande" w:hAnsi="Lucida Grande" w:cs="Lucida Grande"/>
      <w:sz w:val="18"/>
      <w:szCs w:val="18"/>
      <w:lang w:val="da-DK" w:eastAsia="en-US"/>
    </w:rPr>
  </w:style>
  <w:style w:type="character" w:styleId="Hyperlink">
    <w:name w:val="Hyperlink"/>
    <w:uiPriority w:val="99"/>
    <w:unhideWhenUsed/>
    <w:rsid w:val="00E55B91"/>
    <w:rPr>
      <w:color w:val="0000FF"/>
      <w:u w:val="single"/>
    </w:rPr>
  </w:style>
  <w:style w:type="character" w:customStyle="1" w:styleId="Heading1Char">
    <w:name w:val="Heading 1 Char"/>
    <w:link w:val="Heading1"/>
    <w:uiPriority w:val="9"/>
    <w:rsid w:val="002C0107"/>
    <w:rPr>
      <w:rFonts w:ascii="Calibri" w:eastAsia="Times New Roman" w:hAnsi="Calibri" w:cs="Times New Roman"/>
      <w:b/>
      <w:bCs/>
      <w:color w:val="345A8A"/>
      <w:sz w:val="32"/>
      <w:szCs w:val="32"/>
      <w:lang w:val="da-DK" w:eastAsia="en-US"/>
    </w:rPr>
  </w:style>
  <w:style w:type="paragraph" w:styleId="ListParagraph">
    <w:name w:val="List Paragraph"/>
    <w:basedOn w:val="Normal"/>
    <w:uiPriority w:val="34"/>
    <w:qFormat/>
    <w:rsid w:val="00B45631"/>
    <w:pPr>
      <w:ind w:left="720"/>
      <w:contextualSpacing/>
    </w:pPr>
  </w:style>
  <w:style w:type="table" w:styleId="TableGrid">
    <w:name w:val="Table Grid"/>
    <w:basedOn w:val="TableNormal"/>
    <w:uiPriority w:val="59"/>
    <w:rsid w:val="0044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ysskygge1">
    <w:name w:val="Lys skygge1"/>
    <w:basedOn w:val="TableNormal"/>
    <w:uiPriority w:val="60"/>
    <w:rsid w:val="00447D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47D4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200AFE"/>
    <w:pPr>
      <w:spacing w:after="200"/>
    </w:pPr>
    <w:rPr>
      <w:b/>
      <w:bCs/>
      <w:color w:val="4F81BD"/>
      <w:sz w:val="18"/>
      <w:szCs w:val="18"/>
    </w:rPr>
  </w:style>
  <w:style w:type="character" w:customStyle="1" w:styleId="Heading2Char">
    <w:name w:val="Heading 2 Char"/>
    <w:link w:val="Heading2"/>
    <w:uiPriority w:val="9"/>
    <w:rsid w:val="00687736"/>
    <w:rPr>
      <w:rFonts w:ascii="Calibri" w:eastAsia="Times New Roman" w:hAnsi="Calibri" w:cs="Times New Roman"/>
      <w:b/>
      <w:bCs/>
      <w:color w:val="4F81BD"/>
      <w:sz w:val="26"/>
      <w:szCs w:val="26"/>
      <w:lang w:val="da-DK" w:eastAsia="en-US"/>
    </w:rPr>
  </w:style>
  <w:style w:type="paragraph" w:styleId="Subtitle">
    <w:name w:val="Subtitle"/>
    <w:basedOn w:val="Normal"/>
    <w:next w:val="Normal"/>
    <w:link w:val="SubtitleChar"/>
    <w:uiPriority w:val="11"/>
    <w:qFormat/>
    <w:rsid w:val="00687736"/>
    <w:pPr>
      <w:numPr>
        <w:ilvl w:val="1"/>
      </w:numPr>
    </w:pPr>
    <w:rPr>
      <w:rFonts w:ascii="Calibri" w:hAnsi="Calibri"/>
      <w:i/>
      <w:iCs/>
      <w:color w:val="4F81BD"/>
      <w:spacing w:val="15"/>
      <w:szCs w:val="24"/>
    </w:rPr>
  </w:style>
  <w:style w:type="character" w:customStyle="1" w:styleId="SubtitleChar">
    <w:name w:val="Subtitle Char"/>
    <w:link w:val="Subtitle"/>
    <w:uiPriority w:val="11"/>
    <w:rsid w:val="00687736"/>
    <w:rPr>
      <w:rFonts w:ascii="Calibri" w:eastAsia="Times New Roman" w:hAnsi="Calibri" w:cs="Times New Roman"/>
      <w:i/>
      <w:iCs/>
      <w:color w:val="4F81BD"/>
      <w:spacing w:val="15"/>
      <w:sz w:val="24"/>
      <w:szCs w:val="24"/>
      <w:lang w:val="da-DK" w:eastAsia="en-US"/>
    </w:rPr>
  </w:style>
  <w:style w:type="character" w:styleId="Emphasis">
    <w:name w:val="Emphasis"/>
    <w:uiPriority w:val="20"/>
    <w:qFormat/>
    <w:rsid w:val="00687736"/>
    <w:rPr>
      <w:i/>
      <w:iCs/>
    </w:rPr>
  </w:style>
  <w:style w:type="character" w:styleId="IntenseEmphasis">
    <w:name w:val="Intense Emphasis"/>
    <w:uiPriority w:val="21"/>
    <w:qFormat/>
    <w:rsid w:val="00687736"/>
    <w:rPr>
      <w:b/>
      <w:bCs/>
      <w:i/>
      <w:iCs/>
      <w:color w:val="4F81BD"/>
    </w:rPr>
  </w:style>
  <w:style w:type="character" w:styleId="Strong">
    <w:name w:val="Strong"/>
    <w:uiPriority w:val="22"/>
    <w:qFormat/>
    <w:rsid w:val="00687736"/>
    <w:rPr>
      <w:b/>
      <w:bCs/>
    </w:rPr>
  </w:style>
  <w:style w:type="character" w:customStyle="1" w:styleId="Heading3Char">
    <w:name w:val="Heading 3 Char"/>
    <w:link w:val="Heading3"/>
    <w:uiPriority w:val="9"/>
    <w:rsid w:val="003E5D5D"/>
    <w:rPr>
      <w:rFonts w:ascii="Calibri" w:eastAsia="Times New Roman" w:hAnsi="Calibri" w:cs="Times New Roman"/>
      <w:b/>
      <w:bCs/>
      <w:color w:val="4F81BD"/>
      <w:sz w:val="24"/>
      <w:lang w:val="da-DK" w:eastAsia="en-US"/>
    </w:rPr>
  </w:style>
  <w:style w:type="paragraph" w:styleId="NormalWeb">
    <w:name w:val="Normal (Web)"/>
    <w:basedOn w:val="Normal"/>
    <w:uiPriority w:val="99"/>
    <w:semiHidden/>
    <w:unhideWhenUsed/>
    <w:rsid w:val="00105064"/>
    <w:pPr>
      <w:tabs>
        <w:tab w:val="clear" w:pos="8640"/>
      </w:tabs>
      <w:spacing w:before="100" w:beforeAutospacing="1" w:after="100" w:afterAutospacing="1"/>
    </w:pPr>
    <w:rPr>
      <w:rFonts w:ascii="Times New Roman" w:hAnsi="Times New Roman"/>
      <w:szCs w:val="24"/>
      <w:lang w:eastAsia="da-DK"/>
    </w:rPr>
  </w:style>
  <w:style w:type="paragraph" w:styleId="NoSpacing">
    <w:name w:val="No Spacing"/>
    <w:uiPriority w:val="1"/>
    <w:qFormat/>
    <w:rsid w:val="00105064"/>
    <w:pPr>
      <w:tabs>
        <w:tab w:val="right" w:pos="8640"/>
      </w:tabs>
    </w:pPr>
    <w:rPr>
      <w:rFonts w:ascii="Cambria" w:hAnsi="Cambria"/>
      <w:sz w:val="24"/>
      <w:lang w:eastAsia="en-US"/>
    </w:rPr>
  </w:style>
  <w:style w:type="character" w:customStyle="1" w:styleId="apple-converted-space">
    <w:name w:val="apple-converted-space"/>
    <w:basedOn w:val="DefaultParagraphFont"/>
    <w:rsid w:val="00105064"/>
  </w:style>
  <w:style w:type="character" w:styleId="CommentReference">
    <w:name w:val="annotation reference"/>
    <w:basedOn w:val="DefaultParagraphFont"/>
    <w:uiPriority w:val="99"/>
    <w:semiHidden/>
    <w:unhideWhenUsed/>
    <w:rsid w:val="008F42A7"/>
    <w:rPr>
      <w:sz w:val="16"/>
      <w:szCs w:val="16"/>
    </w:rPr>
  </w:style>
  <w:style w:type="paragraph" w:styleId="CommentText">
    <w:name w:val="annotation text"/>
    <w:basedOn w:val="Normal"/>
    <w:link w:val="CommentTextChar"/>
    <w:uiPriority w:val="99"/>
    <w:semiHidden/>
    <w:unhideWhenUsed/>
    <w:rsid w:val="008F42A7"/>
    <w:pPr>
      <w:spacing w:line="240" w:lineRule="auto"/>
    </w:pPr>
    <w:rPr>
      <w:sz w:val="20"/>
    </w:rPr>
  </w:style>
  <w:style w:type="character" w:customStyle="1" w:styleId="CommentTextChar">
    <w:name w:val="Comment Text Char"/>
    <w:basedOn w:val="DefaultParagraphFont"/>
    <w:link w:val="CommentText"/>
    <w:uiPriority w:val="99"/>
    <w:semiHidden/>
    <w:rsid w:val="008F42A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F42A7"/>
    <w:rPr>
      <w:b/>
      <w:bCs/>
    </w:rPr>
  </w:style>
  <w:style w:type="character" w:customStyle="1" w:styleId="CommentSubjectChar">
    <w:name w:val="Comment Subject Char"/>
    <w:basedOn w:val="CommentTextChar"/>
    <w:link w:val="CommentSubject"/>
    <w:uiPriority w:val="99"/>
    <w:semiHidden/>
    <w:rsid w:val="008F42A7"/>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0901">
      <w:bodyDiv w:val="1"/>
      <w:marLeft w:val="0"/>
      <w:marRight w:val="0"/>
      <w:marTop w:val="0"/>
      <w:marBottom w:val="0"/>
      <w:divBdr>
        <w:top w:val="none" w:sz="0" w:space="0" w:color="auto"/>
        <w:left w:val="none" w:sz="0" w:space="0" w:color="auto"/>
        <w:bottom w:val="none" w:sz="0" w:space="0" w:color="auto"/>
        <w:right w:val="none" w:sz="0" w:space="0" w:color="auto"/>
      </w:divBdr>
    </w:div>
    <w:div w:id="194734446">
      <w:bodyDiv w:val="1"/>
      <w:marLeft w:val="0"/>
      <w:marRight w:val="0"/>
      <w:marTop w:val="0"/>
      <w:marBottom w:val="0"/>
      <w:divBdr>
        <w:top w:val="none" w:sz="0" w:space="0" w:color="auto"/>
        <w:left w:val="none" w:sz="0" w:space="0" w:color="auto"/>
        <w:bottom w:val="none" w:sz="0" w:space="0" w:color="auto"/>
        <w:right w:val="none" w:sz="0" w:space="0" w:color="auto"/>
      </w:divBdr>
    </w:div>
    <w:div w:id="306016111">
      <w:bodyDiv w:val="1"/>
      <w:marLeft w:val="0"/>
      <w:marRight w:val="0"/>
      <w:marTop w:val="0"/>
      <w:marBottom w:val="0"/>
      <w:divBdr>
        <w:top w:val="none" w:sz="0" w:space="0" w:color="auto"/>
        <w:left w:val="none" w:sz="0" w:space="0" w:color="auto"/>
        <w:bottom w:val="none" w:sz="0" w:space="0" w:color="auto"/>
        <w:right w:val="none" w:sz="0" w:space="0" w:color="auto"/>
      </w:divBdr>
    </w:div>
    <w:div w:id="695345768">
      <w:bodyDiv w:val="1"/>
      <w:marLeft w:val="0"/>
      <w:marRight w:val="0"/>
      <w:marTop w:val="0"/>
      <w:marBottom w:val="0"/>
      <w:divBdr>
        <w:top w:val="none" w:sz="0" w:space="0" w:color="auto"/>
        <w:left w:val="none" w:sz="0" w:space="0" w:color="auto"/>
        <w:bottom w:val="none" w:sz="0" w:space="0" w:color="auto"/>
        <w:right w:val="none" w:sz="0" w:space="0" w:color="auto"/>
      </w:divBdr>
    </w:div>
    <w:div w:id="1128087578">
      <w:bodyDiv w:val="1"/>
      <w:marLeft w:val="0"/>
      <w:marRight w:val="0"/>
      <w:marTop w:val="0"/>
      <w:marBottom w:val="0"/>
      <w:divBdr>
        <w:top w:val="none" w:sz="0" w:space="0" w:color="auto"/>
        <w:left w:val="none" w:sz="0" w:space="0" w:color="auto"/>
        <w:bottom w:val="none" w:sz="0" w:space="0" w:color="auto"/>
        <w:right w:val="none" w:sz="0" w:space="0" w:color="auto"/>
      </w:divBdr>
    </w:div>
    <w:div w:id="1231034935">
      <w:bodyDiv w:val="1"/>
      <w:marLeft w:val="0"/>
      <w:marRight w:val="0"/>
      <w:marTop w:val="0"/>
      <w:marBottom w:val="0"/>
      <w:divBdr>
        <w:top w:val="none" w:sz="0" w:space="0" w:color="auto"/>
        <w:left w:val="none" w:sz="0" w:space="0" w:color="auto"/>
        <w:bottom w:val="none" w:sz="0" w:space="0" w:color="auto"/>
        <w:right w:val="none" w:sz="0" w:space="0" w:color="auto"/>
      </w:divBdr>
    </w:div>
    <w:div w:id="1421834884">
      <w:bodyDiv w:val="1"/>
      <w:marLeft w:val="0"/>
      <w:marRight w:val="0"/>
      <w:marTop w:val="0"/>
      <w:marBottom w:val="0"/>
      <w:divBdr>
        <w:top w:val="none" w:sz="0" w:space="0" w:color="auto"/>
        <w:left w:val="none" w:sz="0" w:space="0" w:color="auto"/>
        <w:bottom w:val="none" w:sz="0" w:space="0" w:color="auto"/>
        <w:right w:val="none" w:sz="0" w:space="0" w:color="auto"/>
      </w:divBdr>
    </w:div>
    <w:div w:id="16505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1365B-D352-46A8-81D8-2820BF27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Husorden-Afdeling9-2018</vt: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Husorden-Afdeling9-2018</dc:title>
  <dc:creator>AAB9_Steen Lykking Larsen (Administrativ light)</dc:creator>
  <cp:lastModifiedBy>Steen Larsen</cp:lastModifiedBy>
  <cp:revision>7</cp:revision>
  <cp:lastPrinted>2015-06-08T10:50:00Z</cp:lastPrinted>
  <dcterms:created xsi:type="dcterms:W3CDTF">2018-11-05T20:50:00Z</dcterms:created>
  <dcterms:modified xsi:type="dcterms:W3CDTF">2018-11-15T09:33:00Z</dcterms:modified>
  <cp:contentStatus>13-11-2018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D2018-377251</vt:lpwstr>
  </property>
  <property fmtid="{D5CDD505-2E9C-101B-9397-08002B2CF9AE}" pid="3" name="DN_D_BrevDato">
    <vt:lpwstr/>
  </property>
  <property fmtid="{D5CDD505-2E9C-101B-9397-08002B2CF9AE}" pid="4" name="DN_D_BrevModtagerAdresse">
    <vt:lpwstr/>
  </property>
  <property fmtid="{D5CDD505-2E9C-101B-9397-08002B2CF9AE}" pid="5" name="DN_D_BrevModtagerFornavn">
    <vt:lpwstr/>
  </property>
  <property fmtid="{D5CDD505-2E9C-101B-9397-08002B2CF9AE}" pid="6" name="DN_D_BrevUnderskriverFornavn">
    <vt:lpwstr/>
  </property>
  <property fmtid="{D5CDD505-2E9C-101B-9397-08002B2CF9AE}" pid="7" name="DN_D_BrevUnderskriverTelefon">
    <vt:lpwstr/>
  </property>
  <property fmtid="{D5CDD505-2E9C-101B-9397-08002B2CF9AE}" pid="8" name="DN_D_BrevUnderskriverEmail">
    <vt:lpwstr/>
  </property>
  <property fmtid="{D5CDD505-2E9C-101B-9397-08002B2CF9AE}" pid="9" name="DN_D_BrevModtagerGade">
    <vt:lpwstr/>
  </property>
  <property fmtid="{D5CDD505-2E9C-101B-9397-08002B2CF9AE}" pid="10" name="DN_D_BrevModtagerPostnummer">
    <vt:lpwstr/>
  </property>
  <property fmtid="{D5CDD505-2E9C-101B-9397-08002B2CF9AE}" pid="11" name="DN_D_BrevModtagerBy">
    <vt:lpwstr/>
  </property>
  <property fmtid="{D5CDD505-2E9C-101B-9397-08002B2CF9AE}" pid="12" name="DN_D_BrevUnderskriverEfternavn">
    <vt:lpwstr/>
  </property>
  <property fmtid="{D5CDD505-2E9C-101B-9397-08002B2CF9AE}" pid="13" name="DN_D_Mødedato">
    <vt:lpwstr/>
  </property>
  <property fmtid="{D5CDD505-2E9C-101B-9397-08002B2CF9AE}" pid="14" name="DN_D_Mødested">
    <vt:lpwstr/>
  </property>
  <property fmtid="{D5CDD505-2E9C-101B-9397-08002B2CF9AE}" pid="15" name="DN_D_NæsteMødeDato">
    <vt:lpwstr/>
  </property>
  <property fmtid="{D5CDD505-2E9C-101B-9397-08002B2CF9AE}" pid="16" name="DN_D_Tidspunkt">
    <vt:lpwstr/>
  </property>
  <property fmtid="{D5CDD505-2E9C-101B-9397-08002B2CF9AE}" pid="17" name="DN_D_TidspunktNæsteMøde">
    <vt:lpwstr/>
  </property>
  <property fmtid="{D5CDD505-2E9C-101B-9397-08002B2CF9AE}" pid="18" name="DN_D_ReferentFornavn">
    <vt:lpwstr/>
  </property>
  <property fmtid="{D5CDD505-2E9C-101B-9397-08002B2CF9AE}" pid="19" name="DN_D_ReferentEfternavn">
    <vt:lpwstr/>
  </property>
  <property fmtid="{D5CDD505-2E9C-101B-9397-08002B2CF9AE}" pid="20" name="DN_D_ReferentTitel">
    <vt:lpwstr/>
  </property>
  <property fmtid="{D5CDD505-2E9C-101B-9397-08002B2CF9AE}" pid="21" name="DN_D_ReferentTelefon">
    <vt:lpwstr/>
  </property>
  <property fmtid="{D5CDD505-2E9C-101B-9397-08002B2CF9AE}" pid="22" name="DN_D_ReferentMobil">
    <vt:lpwstr/>
  </property>
  <property fmtid="{D5CDD505-2E9C-101B-9397-08002B2CF9AE}" pid="23" name="DN_D_ReferentEmail">
    <vt:lpwstr/>
  </property>
  <property fmtid="{D5CDD505-2E9C-101B-9397-08002B2CF9AE}" pid="24" name="DN_D_ReferatDato">
    <vt:lpwstr/>
  </property>
  <property fmtid="{D5CDD505-2E9C-101B-9397-08002B2CF9AE}" pid="25" name="DN_D_DocumentTitle">
    <vt:lpwstr>Husorden-Afdeling9-2018</vt:lpwstr>
  </property>
  <property fmtid="{D5CDD505-2E9C-101B-9397-08002B2CF9AE}" pid="26" name="DN_D_DagsordenDato">
    <vt:lpwstr/>
  </property>
  <property fmtid="{D5CDD505-2E9C-101B-9397-08002B2CF9AE}" pid="27" name="DN_D_AnsvaligFornavn">
    <vt:lpwstr/>
  </property>
  <property fmtid="{D5CDD505-2E9C-101B-9397-08002B2CF9AE}" pid="28" name="DN_D_AnsvarligEfternavn">
    <vt:lpwstr/>
  </property>
  <property fmtid="{D5CDD505-2E9C-101B-9397-08002B2CF9AE}" pid="29" name="DN_D_AnsvarligEmail">
    <vt:lpwstr/>
  </property>
  <property fmtid="{D5CDD505-2E9C-101B-9397-08002B2CF9AE}" pid="30" name="DN_D_AnsvarligTelefon">
    <vt:lpwstr/>
  </property>
  <property fmtid="{D5CDD505-2E9C-101B-9397-08002B2CF9AE}" pid="31" name="DN_D_AnsvarligMobil">
    <vt:lpwstr/>
  </property>
  <property fmtid="{D5CDD505-2E9C-101B-9397-08002B2CF9AE}" pid="32" name="DN_D_AnsvarligAfdeling">
    <vt:lpwstr/>
  </property>
  <property fmtid="{D5CDD505-2E9C-101B-9397-08002B2CF9AE}" pid="33" name="DN_D_NaesteMødeDato">
    <vt:lpwstr/>
  </property>
  <property fmtid="{D5CDD505-2E9C-101B-9397-08002B2CF9AE}" pid="34" name="DN_D_LejerBetalerNavn">
    <vt:lpwstr/>
  </property>
  <property fmtid="{D5CDD505-2E9C-101B-9397-08002B2CF9AE}" pid="35" name="DN_D_LejerNummer">
    <vt:lpwstr/>
  </property>
  <property fmtid="{D5CDD505-2E9C-101B-9397-08002B2CF9AE}" pid="36" name="DN_D_AnsøgerNummer">
    <vt:lpwstr/>
  </property>
  <property fmtid="{D5CDD505-2E9C-101B-9397-08002B2CF9AE}" pid="37" name="DN_D_InitalerPåOpretter">
    <vt:lpwstr>sla.aab9</vt:lpwstr>
  </property>
  <property fmtid="{D5CDD505-2E9C-101B-9397-08002B2CF9AE}" pid="38" name="DN_D_TitelPåOpretter">
    <vt:lpwstr>Bestyrelsesmedlem</vt:lpwstr>
  </property>
  <property fmtid="{D5CDD505-2E9C-101B-9397-08002B2CF9AE}" pid="39" name="DN_D_JuridiskLejerGade">
    <vt:lpwstr/>
  </property>
  <property fmtid="{D5CDD505-2E9C-101B-9397-08002B2CF9AE}" pid="40" name="DN_D_JuridiskLejerPostNR">
    <vt:lpwstr/>
  </property>
  <property fmtid="{D5CDD505-2E9C-101B-9397-08002B2CF9AE}" pid="41" name="DN_D_JuridiskLejerBy">
    <vt:lpwstr/>
  </property>
  <property fmtid="{D5CDD505-2E9C-101B-9397-08002B2CF9AE}" pid="42" name="DN_D_Adresse">
    <vt:lpwstr/>
  </property>
  <property fmtid="{D5CDD505-2E9C-101B-9397-08002B2CF9AE}" pid="43" name="DN_D_Kommune">
    <vt:lpwstr/>
  </property>
  <property fmtid="{D5CDD505-2E9C-101B-9397-08002B2CF9AE}" pid="44" name="DN_D_BrevunderskriverTitel">
    <vt:lpwstr/>
  </property>
  <property fmtid="{D5CDD505-2E9C-101B-9397-08002B2CF9AE}" pid="45" name="DN_D_BrevunderskriverOmråde">
    <vt:lpwstr/>
  </property>
  <property fmtid="{D5CDD505-2E9C-101B-9397-08002B2CF9AE}" pid="46" name="DN_D_Seneste bevis udleveret">
    <vt:lpwstr/>
  </property>
  <property fmtid="{D5CDD505-2E9C-101B-9397-08002B2CF9AE}" pid="47" name="DN_D_Senest opdateret">
    <vt:lpwstr/>
  </property>
  <property fmtid="{D5CDD505-2E9C-101B-9397-08002B2CF9AE}" pid="48" name="DN_D_Nuværende version">
    <vt:lpwstr>2.0</vt:lpwstr>
  </property>
  <property fmtid="{D5CDD505-2E9C-101B-9397-08002B2CF9AE}" pid="49" name="DN_D_Initialer på opretter">
    <vt:lpwstr/>
  </property>
  <property fmtid="{D5CDD505-2E9C-101B-9397-08002B2CF9AE}" pid="50" name="DN_D_Sidst rettet dato">
    <vt:lpwstr>13-11-2018</vt:lpwstr>
  </property>
  <property fmtid="{D5CDD505-2E9C-101B-9397-08002B2CF9AE}" pid="51" name="DN_D_Redigeret_sidst_dato">
    <vt:lpwstr>13-11-2018</vt:lpwstr>
  </property>
  <property fmtid="{D5CDD505-2E9C-101B-9397-08002B2CF9AE}" pid="52" name="Beskrivelsesfelt">
    <vt:lpwstr/>
  </property>
  <property fmtid="{D5CDD505-2E9C-101B-9397-08002B2CF9AE}" pid="53" name="DN_D_Aftalt møde med inspektør">
    <vt:lpwstr/>
  </property>
  <property fmtid="{D5CDD505-2E9C-101B-9397-08002B2CF9AE}" pid="54" name="DN_D_Dato2">
    <vt:lpwstr/>
  </property>
  <property fmtid="{D5CDD505-2E9C-101B-9397-08002B2CF9AE}" pid="55" name="DN_D_Afholdt_MUS">
    <vt:lpwstr/>
  </property>
  <property fmtid="{D5CDD505-2E9C-101B-9397-08002B2CF9AE}" pid="56" name="DN_D_Moededeltagere1">
    <vt:lpwstr/>
  </property>
  <property fmtid="{D5CDD505-2E9C-101B-9397-08002B2CF9AE}" pid="57" name="DN_D_SagModtaget">
    <vt:lpwstr/>
  </property>
  <property fmtid="{D5CDD505-2E9C-101B-9397-08002B2CF9AE}" pid="58" name="DN_D_Navn på ansøger/beboer">
    <vt:lpwstr/>
  </property>
  <property fmtid="{D5CDD505-2E9C-101B-9397-08002B2CF9AE}" pid="59" name="DN_D_BrevModtagerEmail">
    <vt:lpwstr/>
  </property>
  <property fmtid="{D5CDD505-2E9C-101B-9397-08002B2CF9AE}" pid="60" name="DN_D_Lejemålsnummer">
    <vt:lpwstr/>
  </property>
  <property fmtid="{D5CDD505-2E9C-101B-9397-08002B2CF9AE}" pid="61" name="DN_D_JuridskLejerMailadresse">
    <vt:lpwstr/>
  </property>
  <property fmtid="{D5CDD505-2E9C-101B-9397-08002B2CF9AE}" pid="62" name="DN_D_AfbudMoededeltager1">
    <vt:lpwstr/>
  </property>
  <property fmtid="{D5CDD505-2E9C-101B-9397-08002B2CF9AE}" pid="63" name="DN_D_AfbudMoededeltager2">
    <vt:lpwstr/>
  </property>
  <property fmtid="{D5CDD505-2E9C-101B-9397-08002B2CF9AE}" pid="64" name="DN_D_AfbudMoededeltager3">
    <vt:lpwstr/>
  </property>
  <property fmtid="{D5CDD505-2E9C-101B-9397-08002B2CF9AE}" pid="65" name="DN_D_AfbudMoededeltager4">
    <vt:lpwstr/>
  </property>
  <property fmtid="{D5CDD505-2E9C-101B-9397-08002B2CF9AE}" pid="66" name="DN_D_AfbudMoededeltager5">
    <vt:lpwstr/>
  </property>
  <property fmtid="{D5CDD505-2E9C-101B-9397-08002B2CF9AE}" pid="67" name="DN_D_AfbudMoededeltager6">
    <vt:lpwstr/>
  </property>
  <property fmtid="{D5CDD505-2E9C-101B-9397-08002B2CF9AE}" pid="68" name="DN_D_Moededeltager6">
    <vt:lpwstr/>
  </property>
  <property fmtid="{D5CDD505-2E9C-101B-9397-08002B2CF9AE}" pid="69" name="DN_D_Moededeltager2">
    <vt:lpwstr/>
  </property>
  <property fmtid="{D5CDD505-2E9C-101B-9397-08002B2CF9AE}" pid="70" name="DN_D_Moededeltager3">
    <vt:lpwstr/>
  </property>
  <property fmtid="{D5CDD505-2E9C-101B-9397-08002B2CF9AE}" pid="71" name="DN_D_Moededeltager4">
    <vt:lpwstr/>
  </property>
  <property fmtid="{D5CDD505-2E9C-101B-9397-08002B2CF9AE}" pid="72" name="DN_D_Moededeltager5">
    <vt:lpwstr/>
  </property>
  <property fmtid="{D5CDD505-2E9C-101B-9397-08002B2CF9AE}" pid="73" name="DN_D_Moededeltager7">
    <vt:lpwstr/>
  </property>
  <property fmtid="{D5CDD505-2E9C-101B-9397-08002B2CF9AE}" pid="74" name="DN_D_Moededeltager8">
    <vt:lpwstr/>
  </property>
  <property fmtid="{D5CDD505-2E9C-101B-9397-08002B2CF9AE}" pid="75" name="DN_D_Moededeltager9">
    <vt:lpwstr/>
  </property>
  <property fmtid="{D5CDD505-2E9C-101B-9397-08002B2CF9AE}" pid="76" name="DN_D_Moededeltager10">
    <vt:lpwstr/>
  </property>
  <property fmtid="{D5CDD505-2E9C-101B-9397-08002B2CF9AE}" pid="77" name="DN_D_Hvilken samtale">
    <vt:lpwstr/>
  </property>
  <property fmtid="{D5CDD505-2E9C-101B-9397-08002B2CF9AE}" pid="78" name="DN_D_Personaleansvarlig Navn">
    <vt:lpwstr/>
  </property>
  <property fmtid="{D5CDD505-2E9C-101B-9397-08002B2CF9AE}" pid="79" name="DN_D_Personaleansvarlig Område">
    <vt:lpwstr/>
  </property>
  <property fmtid="{D5CDD505-2E9C-101B-9397-08002B2CF9AE}" pid="80" name="DN_D_Personaleansvarlig Telefon">
    <vt:lpwstr/>
  </property>
  <property fmtid="{D5CDD505-2E9C-101B-9397-08002B2CF9AE}" pid="81" name="DN_D_Medarbejder">
    <vt:lpwstr/>
  </property>
  <property fmtid="{D5CDD505-2E9C-101B-9397-08002B2CF9AE}" pid="82" name="DN_S_Sagsnummer">
    <vt:lpwstr>9</vt:lpwstr>
  </property>
  <property fmtid="{D5CDD505-2E9C-101B-9397-08002B2CF9AE}" pid="83" name="DN_S_Sagstitel">
    <vt:lpwstr>Afdeling 9 - Vesterfælledvej</vt:lpwstr>
  </property>
  <property fmtid="{D5CDD505-2E9C-101B-9397-08002B2CF9AE}" pid="84" name="DN_S_AnsøgerNummer">
    <vt:lpwstr/>
  </property>
  <property fmtid="{D5CDD505-2E9C-101B-9397-08002B2CF9AE}" pid="85" name="DN_S_LejerNummer">
    <vt:lpwstr/>
  </property>
  <property fmtid="{D5CDD505-2E9C-101B-9397-08002B2CF9AE}" pid="86" name="DN_S_IntroTekst">
    <vt:lpwstr/>
  </property>
  <property fmtid="{D5CDD505-2E9C-101B-9397-08002B2CF9AE}" pid="87" name="DN_S_DetGodeBestyrelsesarbejdeTekst">
    <vt:lpwstr/>
  </property>
  <property fmtid="{D5CDD505-2E9C-101B-9397-08002B2CF9AE}" pid="88" name="DN_S_ØkonomiTekst">
    <vt:lpwstr/>
  </property>
  <property fmtid="{D5CDD505-2E9C-101B-9397-08002B2CF9AE}" pid="89" name="DN_S_DriftVedligeholdTekst">
    <vt:lpwstr/>
  </property>
  <property fmtid="{D5CDD505-2E9C-101B-9397-08002B2CF9AE}" pid="90" name="DN_S_PersonaleAnsvarTekst">
    <vt:lpwstr/>
  </property>
  <property fmtid="{D5CDD505-2E9C-101B-9397-08002B2CF9AE}" pid="91" name="DN_S_IstandssætBoligTekst">
    <vt:lpwstr/>
  </property>
  <property fmtid="{D5CDD505-2E9C-101B-9397-08002B2CF9AE}" pid="92" name="DN_S_BestyrelsesMedlemFuldeNavn">
    <vt:lpwstr>Asser Nyander Poulsen (Afd-best.sup1)</vt:lpwstr>
  </property>
  <property fmtid="{D5CDD505-2E9C-101B-9397-08002B2CF9AE}" pid="93" name="DN_S_AfdelingNavn">
    <vt:lpwstr>Afdeling 9 - Vesterfælledvej</vt:lpwstr>
  </property>
  <property fmtid="{D5CDD505-2E9C-101B-9397-08002B2CF9AE}" pid="94" name="DN_S_Mail (tekstfelt)">
    <vt:lpwstr/>
  </property>
  <property fmtid="{D5CDD505-2E9C-101B-9397-08002B2CF9AE}" pid="95" name="DN_S_Navn på ansøger/beboer">
    <vt:lpwstr/>
  </property>
  <property fmtid="{D5CDD505-2E9C-101B-9397-08002B2CF9AE}" pid="96" name="DN_S_Lejemålsnummer">
    <vt:lpwstr/>
  </property>
  <property fmtid="{D5CDD505-2E9C-101B-9397-08002B2CF9AE}" pid="97" name="DN_S_Bolignummer">
    <vt:lpwstr/>
  </property>
  <property fmtid="{D5CDD505-2E9C-101B-9397-08002B2CF9AE}" pid="98" name="DN_S_JuridskLejerMailadresse">
    <vt:lpwstr/>
  </property>
  <property fmtid="{D5CDD505-2E9C-101B-9397-08002B2CF9AE}" pid="99" name="DN_S_JuridiskLejerAdresse">
    <vt:lpwstr/>
  </property>
  <property fmtid="{D5CDD505-2E9C-101B-9397-08002B2CF9AE}" pid="100" name="DN_S_JuridiskLejerFuldeNavn">
    <vt:lpwstr/>
  </property>
  <property fmtid="{D5CDD505-2E9C-101B-9397-08002B2CF9AE}" pid="101" name="DN_S_JuridiskLejerTelefon">
    <vt:lpwstr/>
  </property>
  <property fmtid="{D5CDD505-2E9C-101B-9397-08002B2CF9AE}" pid="102" name="DN_S_LejerBetalerFuldeNavn">
    <vt:lpwstr/>
  </property>
  <property fmtid="{D5CDD505-2E9C-101B-9397-08002B2CF9AE}" pid="103" name="DN_S_LejerBetalerAdresse">
    <vt:lpwstr/>
  </property>
  <property fmtid="{D5CDD505-2E9C-101B-9397-08002B2CF9AE}" pid="104" name="DN_S_LejemaalsNummerAdresse">
    <vt:lpwstr/>
  </property>
  <property fmtid="{D5CDD505-2E9C-101B-9397-08002B2CF9AE}" pid="105" name="DN_S_LejeMaalsNummerMail">
    <vt:lpwstr/>
  </property>
  <property fmtid="{D5CDD505-2E9C-101B-9397-08002B2CF9AE}" pid="106" name="Author">
    <vt:lpwstr>AAB9_Steen Lykking Larsen (Administrativ light)</vt:lpwstr>
  </property>
  <property fmtid="{D5CDD505-2E9C-101B-9397-08002B2CF9AE}" pid="107" name="Title">
    <vt:lpwstr>Husorden-Afdeling9-2018</vt:lpwstr>
  </property>
  <property fmtid="{D5CDD505-2E9C-101B-9397-08002B2CF9AE}" pid="108" name="Status">
    <vt:lpwstr>13-11-2018</vt:lpwstr>
  </property>
  <property fmtid="{D5CDD505-2E9C-101B-9397-08002B2CF9AE}" pid="109" name="DN_D_Cpr tjek">
    <vt:lpwstr/>
  </property>
  <property fmtid="{D5CDD505-2E9C-101B-9397-08002B2CF9AE}" pid="110" name="DN_D_Dato oprettet dokument">
    <vt:lpwstr>05-11-2018</vt:lpwstr>
  </property>
  <property fmtid="{D5CDD505-2E9C-101B-9397-08002B2CF9AE}" pid="111" name="DN_D_Titel på personaleansvarlig">
    <vt:lpwstr/>
  </property>
  <property fmtid="{D5CDD505-2E9C-101B-9397-08002B2CF9AE}" pid="112" name="DN_D_bolignummer (tekstfelt)">
    <vt:lpwstr/>
  </property>
</Properties>
</file>